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DEBB6" w14:textId="341B102E" w:rsidR="00184555" w:rsidRPr="002440FA" w:rsidRDefault="002440FA" w:rsidP="002440FA">
      <w:pPr>
        <w:jc w:val="center"/>
        <w:rPr>
          <w:b/>
          <w:bCs/>
          <w:sz w:val="28"/>
          <w:szCs w:val="28"/>
        </w:rPr>
      </w:pPr>
      <w:r w:rsidRPr="002440FA">
        <w:rPr>
          <w:b/>
          <w:bCs/>
          <w:sz w:val="28"/>
          <w:szCs w:val="28"/>
        </w:rPr>
        <w:t>C.  Human Resources</w:t>
      </w:r>
      <w:r>
        <w:rPr>
          <w:b/>
          <w:bCs/>
          <w:sz w:val="28"/>
          <w:szCs w:val="28"/>
        </w:rPr>
        <w:t xml:space="preserve"> Links</w:t>
      </w:r>
    </w:p>
    <w:p w14:paraId="1FA899B6" w14:textId="221DA11A" w:rsidR="002440FA" w:rsidRDefault="002440FA" w:rsidP="002440FA">
      <w:pPr>
        <w:jc w:val="center"/>
      </w:pPr>
    </w:p>
    <w:p w14:paraId="65BA2EF2" w14:textId="3EDC69CC" w:rsidR="002440FA" w:rsidRPr="00907998" w:rsidRDefault="002440FA" w:rsidP="002440FA">
      <w:pPr>
        <w:rPr>
          <w:b/>
          <w:bCs/>
        </w:rPr>
      </w:pPr>
      <w:r w:rsidRPr="00907998">
        <w:rPr>
          <w:b/>
          <w:bCs/>
        </w:rPr>
        <w:t xml:space="preserve">C1. </w:t>
      </w:r>
      <w:r w:rsidR="00907998">
        <w:rPr>
          <w:b/>
          <w:bCs/>
        </w:rPr>
        <w:t>POLICIES, PRACTICES, &amp; PROCEDURES</w:t>
      </w:r>
    </w:p>
    <w:p w14:paraId="1D4A9847" w14:textId="51C09E2E" w:rsidR="002440FA" w:rsidRDefault="002440FA" w:rsidP="002440FA">
      <w:pPr>
        <w:ind w:left="720"/>
      </w:pPr>
    </w:p>
    <w:p w14:paraId="65812200" w14:textId="4952C763" w:rsidR="002440FA" w:rsidRPr="00907998" w:rsidRDefault="002440FA" w:rsidP="002440FA">
      <w:pPr>
        <w:ind w:left="720"/>
        <w:rPr>
          <w:b/>
          <w:bCs/>
        </w:rPr>
      </w:pPr>
      <w:r w:rsidRPr="00907998">
        <w:rPr>
          <w:b/>
          <w:bCs/>
        </w:rPr>
        <w:t xml:space="preserve">C1b </w:t>
      </w:r>
      <w:r w:rsidR="00167136" w:rsidRPr="00907998">
        <w:rPr>
          <w:b/>
          <w:bCs/>
        </w:rPr>
        <w:t xml:space="preserve"> </w:t>
      </w:r>
      <w:r w:rsidR="00907998" w:rsidRPr="00907998">
        <w:rPr>
          <w:b/>
          <w:bCs/>
        </w:rPr>
        <w:t>POLICIES &amp; REGULATIONS</w:t>
      </w:r>
    </w:p>
    <w:p w14:paraId="33D3A5EC" w14:textId="59911611" w:rsidR="002440FA" w:rsidRDefault="002440FA" w:rsidP="002440FA">
      <w:pPr>
        <w:ind w:left="720"/>
      </w:pPr>
    </w:p>
    <w:p w14:paraId="2E086105" w14:textId="2F18A9E9" w:rsidR="002440FA" w:rsidRPr="00F97FC6" w:rsidRDefault="002440FA" w:rsidP="002440FA">
      <w:pPr>
        <w:ind w:left="720"/>
        <w:rPr>
          <w:b/>
          <w:bCs/>
        </w:rPr>
      </w:pPr>
      <w:r w:rsidRPr="00F97FC6">
        <w:rPr>
          <w:b/>
          <w:bCs/>
        </w:rPr>
        <w:t>FTA Regulations and Programs</w:t>
      </w:r>
    </w:p>
    <w:p w14:paraId="603B1A1F" w14:textId="63A44B26" w:rsidR="002440FA" w:rsidRPr="00F97FC6" w:rsidRDefault="00F97FC6" w:rsidP="002440FA">
      <w:pPr>
        <w:ind w:left="720"/>
        <w:rPr>
          <w:b/>
          <w:bCs/>
        </w:rPr>
      </w:pPr>
      <w:hyperlink r:id="rId4" w:history="1">
        <w:r w:rsidR="002440FA" w:rsidRPr="00F97FC6">
          <w:rPr>
            <w:rStyle w:val="Hyperlink"/>
            <w:b/>
            <w:bCs/>
          </w:rPr>
          <w:t>https://www.transit.dot.gov/regulations-and-guidance/regulations-and-guidance</w:t>
        </w:r>
      </w:hyperlink>
    </w:p>
    <w:p w14:paraId="2309DFA6" w14:textId="4CD5B174" w:rsidR="002440FA" w:rsidRPr="00F97FC6" w:rsidRDefault="002440FA" w:rsidP="002440FA">
      <w:pPr>
        <w:ind w:left="720"/>
        <w:rPr>
          <w:b/>
          <w:bCs/>
        </w:rPr>
      </w:pPr>
    </w:p>
    <w:p w14:paraId="3D059A4A" w14:textId="30E3EC36" w:rsidR="002440FA" w:rsidRPr="00F97FC6" w:rsidRDefault="002440FA" w:rsidP="002440FA">
      <w:pPr>
        <w:ind w:left="720"/>
        <w:rPr>
          <w:b/>
          <w:bCs/>
        </w:rPr>
      </w:pPr>
      <w:r w:rsidRPr="00F97FC6">
        <w:rPr>
          <w:b/>
          <w:bCs/>
        </w:rPr>
        <w:t>USDOT Transportation Policy</w:t>
      </w:r>
    </w:p>
    <w:p w14:paraId="32E9B3AD" w14:textId="2FAFF706" w:rsidR="002440FA" w:rsidRPr="00F97FC6" w:rsidRDefault="00F97FC6" w:rsidP="002440FA">
      <w:pPr>
        <w:ind w:left="720"/>
        <w:rPr>
          <w:b/>
          <w:bCs/>
        </w:rPr>
      </w:pPr>
      <w:hyperlink r:id="rId5" w:history="1">
        <w:r w:rsidR="00167136" w:rsidRPr="00F97FC6">
          <w:rPr>
            <w:rStyle w:val="Hyperlink"/>
            <w:b/>
            <w:bCs/>
          </w:rPr>
          <w:t>https://www.transportation.gov/policy/transportation-policy</w:t>
        </w:r>
      </w:hyperlink>
    </w:p>
    <w:p w14:paraId="64451A26" w14:textId="0CA47A46" w:rsidR="00167136" w:rsidRPr="00F97FC6" w:rsidRDefault="00167136" w:rsidP="002440FA">
      <w:pPr>
        <w:ind w:left="720"/>
        <w:rPr>
          <w:b/>
          <w:bCs/>
        </w:rPr>
      </w:pPr>
    </w:p>
    <w:p w14:paraId="1CF381C9" w14:textId="61522902" w:rsidR="00167136" w:rsidRPr="00F97FC6" w:rsidRDefault="00167136" w:rsidP="00167136">
      <w:pPr>
        <w:ind w:left="720"/>
        <w:rPr>
          <w:b/>
          <w:bCs/>
        </w:rPr>
      </w:pPr>
      <w:r w:rsidRPr="00F97FC6">
        <w:rPr>
          <w:b/>
          <w:bCs/>
        </w:rPr>
        <w:t xml:space="preserve">C1c  </w:t>
      </w:r>
      <w:r w:rsidR="00907998" w:rsidRPr="00F97FC6">
        <w:rPr>
          <w:b/>
          <w:bCs/>
        </w:rPr>
        <w:t>EQUITY FRAMEWORK</w:t>
      </w:r>
    </w:p>
    <w:p w14:paraId="7B9FA0F4" w14:textId="35EEB710" w:rsidR="00167136" w:rsidRPr="00F97FC6" w:rsidRDefault="00167136" w:rsidP="00167136">
      <w:pPr>
        <w:ind w:left="720"/>
        <w:rPr>
          <w:b/>
          <w:bCs/>
        </w:rPr>
      </w:pPr>
    </w:p>
    <w:p w14:paraId="21F1B58F" w14:textId="101AC1A2" w:rsidR="00167136" w:rsidRPr="00F97FC6" w:rsidRDefault="00167136" w:rsidP="00167136">
      <w:pPr>
        <w:ind w:left="720"/>
        <w:rPr>
          <w:b/>
          <w:bCs/>
        </w:rPr>
      </w:pPr>
      <w:r w:rsidRPr="00F97FC6">
        <w:rPr>
          <w:b/>
          <w:bCs/>
        </w:rPr>
        <w:t>Solano.edu:  Equity Framework &amp; Lens 2019</w:t>
      </w:r>
    </w:p>
    <w:p w14:paraId="42B9E77A" w14:textId="73834CC2" w:rsidR="00167136" w:rsidRPr="00F97FC6" w:rsidRDefault="00F97FC6" w:rsidP="00167136">
      <w:pPr>
        <w:ind w:left="720"/>
        <w:rPr>
          <w:b/>
          <w:bCs/>
        </w:rPr>
      </w:pPr>
      <w:hyperlink r:id="rId6" w:history="1">
        <w:r w:rsidR="00167136" w:rsidRPr="00F97FC6">
          <w:rPr>
            <w:rStyle w:val="Hyperlink"/>
            <w:b/>
            <w:bCs/>
          </w:rPr>
          <w:t>http://solano.edu/professional_development/presentations/equity_lens_2019_mar.pdf</w:t>
        </w:r>
      </w:hyperlink>
    </w:p>
    <w:p w14:paraId="11236D3E" w14:textId="1722991A" w:rsidR="00167136" w:rsidRPr="00F97FC6" w:rsidRDefault="00167136" w:rsidP="00167136">
      <w:pPr>
        <w:ind w:left="720"/>
        <w:rPr>
          <w:b/>
          <w:bCs/>
        </w:rPr>
      </w:pPr>
    </w:p>
    <w:p w14:paraId="2558290D" w14:textId="05BC9C52" w:rsidR="00167136" w:rsidRPr="00F97FC6" w:rsidRDefault="00167136" w:rsidP="00167136">
      <w:pPr>
        <w:ind w:left="720"/>
        <w:rPr>
          <w:b/>
          <w:bCs/>
        </w:rPr>
      </w:pPr>
      <w:r w:rsidRPr="00F97FC6">
        <w:rPr>
          <w:b/>
          <w:bCs/>
        </w:rPr>
        <w:t>HHS</w:t>
      </w:r>
      <w:r w:rsidR="00D47AAB" w:rsidRPr="00F97FC6">
        <w:rPr>
          <w:b/>
          <w:bCs/>
        </w:rPr>
        <w:t xml:space="preserve"> Public Access:  Public Transit Equity Analysis at Metropolitan and Local Scales:  A Focus on Nine Large Cities in the US</w:t>
      </w:r>
    </w:p>
    <w:p w14:paraId="6DE2A4D8" w14:textId="10B9362A" w:rsidR="00167136" w:rsidRPr="00F97FC6" w:rsidRDefault="00F97FC6" w:rsidP="00167136">
      <w:pPr>
        <w:ind w:left="720"/>
        <w:rPr>
          <w:b/>
          <w:bCs/>
        </w:rPr>
      </w:pPr>
      <w:hyperlink r:id="rId7" w:history="1">
        <w:r w:rsidR="00D47AAB" w:rsidRPr="00F97FC6">
          <w:rPr>
            <w:rStyle w:val="Hyperlink"/>
            <w:b/>
            <w:bCs/>
          </w:rPr>
          <w:t>https://www.ncbi.nlm.nih.gov/pmc/articles/PMC5476368/</w:t>
        </w:r>
      </w:hyperlink>
    </w:p>
    <w:p w14:paraId="28A2F004" w14:textId="0DDE8480" w:rsidR="00167136" w:rsidRPr="00F97FC6" w:rsidRDefault="00167136" w:rsidP="00167136">
      <w:pPr>
        <w:ind w:left="720"/>
        <w:rPr>
          <w:b/>
          <w:bCs/>
        </w:rPr>
      </w:pPr>
    </w:p>
    <w:p w14:paraId="2C8DDB13" w14:textId="099AD1E7" w:rsidR="00167136" w:rsidRPr="00F97FC6" w:rsidRDefault="00167136" w:rsidP="00167136">
      <w:pPr>
        <w:ind w:left="720"/>
        <w:rPr>
          <w:b/>
          <w:bCs/>
        </w:rPr>
      </w:pPr>
      <w:r w:rsidRPr="00F97FC6">
        <w:rPr>
          <w:b/>
          <w:bCs/>
        </w:rPr>
        <w:t>MN:  Equity Lens Framework</w:t>
      </w:r>
    </w:p>
    <w:p w14:paraId="4A915E16" w14:textId="5B653F52" w:rsidR="00167136" w:rsidRPr="00F97FC6" w:rsidRDefault="00907998" w:rsidP="00167136">
      <w:pPr>
        <w:ind w:left="720"/>
        <w:rPr>
          <w:b/>
          <w:bCs/>
        </w:rPr>
      </w:pPr>
      <w:r w:rsidRPr="00F97FC6">
        <w:rPr>
          <w:b/>
          <w:bCs/>
        </w:rPr>
        <w:t>Link Removed by MNDOT</w:t>
      </w:r>
    </w:p>
    <w:p w14:paraId="54B80B92" w14:textId="33A0B53C" w:rsidR="00167136" w:rsidRPr="00F97FC6" w:rsidRDefault="00167136" w:rsidP="00167136">
      <w:pPr>
        <w:ind w:left="720"/>
        <w:rPr>
          <w:b/>
          <w:bCs/>
        </w:rPr>
      </w:pPr>
    </w:p>
    <w:p w14:paraId="22E8A2AD" w14:textId="56BA7576" w:rsidR="00167136" w:rsidRPr="00F97FC6" w:rsidRDefault="00167136" w:rsidP="00167136">
      <w:pPr>
        <w:ind w:left="720"/>
        <w:rPr>
          <w:b/>
          <w:bCs/>
        </w:rPr>
      </w:pPr>
      <w:r w:rsidRPr="00F97FC6">
        <w:rPr>
          <w:b/>
          <w:bCs/>
        </w:rPr>
        <w:t>Makita Wilbon:  Racial Equity Lens</w:t>
      </w:r>
    </w:p>
    <w:p w14:paraId="19BB988F" w14:textId="549E9B0F" w:rsidR="00167136" w:rsidRPr="00F97FC6" w:rsidRDefault="00F97FC6" w:rsidP="00167136">
      <w:pPr>
        <w:ind w:left="720"/>
        <w:rPr>
          <w:b/>
          <w:bCs/>
        </w:rPr>
      </w:pPr>
      <w:hyperlink r:id="rId8" w:history="1">
        <w:r w:rsidR="00D47AAB" w:rsidRPr="00F97FC6">
          <w:rPr>
            <w:rStyle w:val="Hyperlink"/>
            <w:b/>
            <w:bCs/>
          </w:rPr>
          <w:t>https://www.maketawilborn.com/services/services/equityengagement.php</w:t>
        </w:r>
      </w:hyperlink>
    </w:p>
    <w:p w14:paraId="35FE7E96" w14:textId="77777777" w:rsidR="00167136" w:rsidRPr="00F97FC6" w:rsidRDefault="00167136" w:rsidP="00167136">
      <w:pPr>
        <w:ind w:left="720"/>
        <w:rPr>
          <w:b/>
          <w:bCs/>
        </w:rPr>
      </w:pPr>
    </w:p>
    <w:p w14:paraId="5164A589" w14:textId="63AF7300" w:rsidR="00167136" w:rsidRPr="00F97FC6" w:rsidRDefault="00167136" w:rsidP="00167136">
      <w:pPr>
        <w:ind w:left="720"/>
        <w:rPr>
          <w:b/>
          <w:bCs/>
        </w:rPr>
      </w:pPr>
      <w:r w:rsidRPr="00F97FC6">
        <w:rPr>
          <w:b/>
          <w:bCs/>
        </w:rPr>
        <w:t>RCC:  10 Essential Questions Policy Development</w:t>
      </w:r>
    </w:p>
    <w:p w14:paraId="5CDBBE0F" w14:textId="6FD0C28D" w:rsidR="00D47AAB" w:rsidRPr="00F97FC6" w:rsidRDefault="00F97FC6" w:rsidP="00167136">
      <w:pPr>
        <w:ind w:left="720"/>
        <w:rPr>
          <w:b/>
          <w:bCs/>
        </w:rPr>
      </w:pPr>
      <w:hyperlink r:id="rId9" w:history="1">
        <w:r w:rsidR="00907998" w:rsidRPr="00F97FC6">
          <w:rPr>
            <w:rStyle w:val="Hyperlink"/>
            <w:b/>
            <w:bCs/>
          </w:rPr>
          <w:t>https://www.aspeninstitute.org/wp-content/uploads/files/content/upload/RCC-10_Essential_Questions_Policy_Development.pdf</w:t>
        </w:r>
      </w:hyperlink>
    </w:p>
    <w:p w14:paraId="205B5D28" w14:textId="77777777" w:rsidR="00907998" w:rsidRPr="00F97FC6" w:rsidRDefault="00907998" w:rsidP="00167136">
      <w:pPr>
        <w:ind w:left="720"/>
        <w:rPr>
          <w:b/>
          <w:bCs/>
        </w:rPr>
      </w:pPr>
    </w:p>
    <w:p w14:paraId="6CD77AEB" w14:textId="567B5B19" w:rsidR="00167136" w:rsidRDefault="00907998" w:rsidP="00167136">
      <w:pPr>
        <w:ind w:left="720"/>
        <w:rPr>
          <w:b/>
          <w:bCs/>
        </w:rPr>
      </w:pPr>
      <w:r w:rsidRPr="00907998">
        <w:rPr>
          <w:b/>
          <w:bCs/>
        </w:rPr>
        <w:t>C1d  RESOURCES POLICY &amp; EQUITY</w:t>
      </w:r>
    </w:p>
    <w:p w14:paraId="5562C178" w14:textId="1A933227" w:rsidR="00907998" w:rsidRDefault="00907998" w:rsidP="00167136">
      <w:pPr>
        <w:ind w:left="720"/>
        <w:rPr>
          <w:b/>
          <w:bCs/>
        </w:rPr>
      </w:pPr>
    </w:p>
    <w:p w14:paraId="1BF7B678" w14:textId="7AFD4CA2" w:rsidR="00907998" w:rsidRPr="00F97FC6" w:rsidRDefault="00907998" w:rsidP="00167136">
      <w:pPr>
        <w:ind w:left="720"/>
        <w:rPr>
          <w:b/>
          <w:bCs/>
        </w:rPr>
      </w:pPr>
      <w:r w:rsidRPr="00F97FC6">
        <w:rPr>
          <w:b/>
          <w:bCs/>
        </w:rPr>
        <w:t xml:space="preserve">Kinder Institute:  </w:t>
      </w:r>
      <w:r w:rsidR="00C4194C" w:rsidRPr="00F97FC6">
        <w:rPr>
          <w:b/>
          <w:bCs/>
        </w:rPr>
        <w:t>Racism Has Shaped Public Transit, and its Riddle with Inequities</w:t>
      </w:r>
    </w:p>
    <w:p w14:paraId="7F22ADE2" w14:textId="79A0DFA7" w:rsidR="00907998" w:rsidRDefault="00F97FC6" w:rsidP="00167136">
      <w:pPr>
        <w:ind w:left="720"/>
        <w:rPr>
          <w:b/>
          <w:bCs/>
        </w:rPr>
      </w:pPr>
      <w:hyperlink r:id="rId10" w:history="1">
        <w:r w:rsidR="00907998" w:rsidRPr="00D42F6E">
          <w:rPr>
            <w:rStyle w:val="Hyperlink"/>
            <w:b/>
            <w:bCs/>
          </w:rPr>
          <w:t>https://kinder.rice.edu/urbanedge/2020/08/24/transportation-racism-has-shaped-public-transit-america-inequalities</w:t>
        </w:r>
      </w:hyperlink>
    </w:p>
    <w:p w14:paraId="7C50B881" w14:textId="6271EE24" w:rsidR="00907998" w:rsidRDefault="00907998" w:rsidP="00167136">
      <w:pPr>
        <w:ind w:left="720"/>
        <w:rPr>
          <w:b/>
          <w:bCs/>
        </w:rPr>
      </w:pPr>
    </w:p>
    <w:p w14:paraId="47C9CEB1" w14:textId="607E0953" w:rsidR="00C4194C" w:rsidRDefault="00C4194C" w:rsidP="00167136">
      <w:pPr>
        <w:ind w:left="720"/>
        <w:rPr>
          <w:b/>
          <w:bCs/>
        </w:rPr>
      </w:pPr>
      <w:r>
        <w:rPr>
          <w:b/>
          <w:bCs/>
        </w:rPr>
        <w:t>David Thomas, Race Matters (HBR)</w:t>
      </w:r>
    </w:p>
    <w:p w14:paraId="3E5F2997" w14:textId="15BF49DC" w:rsidR="00907998" w:rsidRDefault="00F97FC6" w:rsidP="00167136">
      <w:pPr>
        <w:ind w:left="720"/>
        <w:rPr>
          <w:b/>
          <w:bCs/>
        </w:rPr>
      </w:pPr>
      <w:hyperlink r:id="rId11" w:history="1">
        <w:r w:rsidR="00907998" w:rsidRPr="00D42F6E">
          <w:rPr>
            <w:rStyle w:val="Hyperlink"/>
            <w:b/>
            <w:bCs/>
          </w:rPr>
          <w:t>https://hbr.org/2001/04/race-matters</w:t>
        </w:r>
      </w:hyperlink>
    </w:p>
    <w:p w14:paraId="338854DD" w14:textId="5E38B068" w:rsidR="00907998" w:rsidRDefault="00907998" w:rsidP="00167136">
      <w:pPr>
        <w:ind w:left="720"/>
        <w:rPr>
          <w:b/>
          <w:bCs/>
        </w:rPr>
      </w:pPr>
    </w:p>
    <w:p w14:paraId="3FD47E44" w14:textId="4066142B" w:rsidR="00C4194C" w:rsidRDefault="00C4194C" w:rsidP="00167136">
      <w:pPr>
        <w:ind w:left="720"/>
        <w:rPr>
          <w:b/>
          <w:bCs/>
        </w:rPr>
      </w:pPr>
      <w:r>
        <w:rPr>
          <w:b/>
          <w:bCs/>
        </w:rPr>
        <w:t>Center for American Progress:  Reform Agenda for the USDOT</w:t>
      </w:r>
    </w:p>
    <w:p w14:paraId="32E98B65" w14:textId="4FD70405" w:rsidR="00167136" w:rsidRPr="00F97FC6" w:rsidRDefault="00F97FC6" w:rsidP="00167136">
      <w:pPr>
        <w:ind w:left="720"/>
        <w:rPr>
          <w:b/>
          <w:bCs/>
        </w:rPr>
      </w:pPr>
      <w:hyperlink r:id="rId12" w:history="1">
        <w:r w:rsidR="00907998" w:rsidRPr="00D42F6E">
          <w:rPr>
            <w:rStyle w:val="Hyperlink"/>
            <w:b/>
            <w:bCs/>
          </w:rPr>
          <w:t>https://www.americanprogress.org/article/reform-agenda-u-s-department-transportation/</w:t>
        </w:r>
      </w:hyperlink>
    </w:p>
    <w:p w14:paraId="711891B1" w14:textId="166DB460" w:rsidR="00A5364B" w:rsidRPr="00A5364B" w:rsidRDefault="00A5364B" w:rsidP="00A5364B">
      <w:pPr>
        <w:rPr>
          <w:b/>
          <w:bCs/>
        </w:rPr>
      </w:pPr>
      <w:r w:rsidRPr="00A5364B">
        <w:rPr>
          <w:b/>
          <w:bCs/>
        </w:rPr>
        <w:lastRenderedPageBreak/>
        <w:t>C2.  EMPLOYEE RESOURCE GROUP</w:t>
      </w:r>
    </w:p>
    <w:p w14:paraId="320FD001" w14:textId="77777777" w:rsidR="00F97FC6" w:rsidRPr="00F97FC6" w:rsidRDefault="00F97FC6" w:rsidP="00F97FC6">
      <w:pPr>
        <w:jc w:val="center"/>
        <w:rPr>
          <w:b/>
          <w:bCs/>
        </w:rPr>
      </w:pPr>
    </w:p>
    <w:p w14:paraId="23AB857D" w14:textId="77777777" w:rsidR="00F97FC6" w:rsidRPr="00F97FC6" w:rsidRDefault="00F97FC6" w:rsidP="00F97FC6">
      <w:pPr>
        <w:ind w:left="720"/>
        <w:rPr>
          <w:b/>
          <w:bCs/>
        </w:rPr>
      </w:pPr>
      <w:proofErr w:type="spellStart"/>
      <w:r w:rsidRPr="00F97FC6">
        <w:rPr>
          <w:b/>
          <w:bCs/>
        </w:rPr>
        <w:t>PepTalkHer</w:t>
      </w:r>
      <w:proofErr w:type="spellEnd"/>
      <w:r w:rsidRPr="00F97FC6">
        <w:rPr>
          <w:b/>
          <w:bCs/>
        </w:rPr>
        <w:t>:  How to Start an Employee Resource Group</w:t>
      </w:r>
    </w:p>
    <w:p w14:paraId="062CDF0F" w14:textId="77777777" w:rsidR="00F97FC6" w:rsidRPr="00F97FC6" w:rsidRDefault="00F97FC6" w:rsidP="00F97FC6">
      <w:pPr>
        <w:ind w:left="720"/>
        <w:rPr>
          <w:b/>
          <w:bCs/>
        </w:rPr>
      </w:pPr>
      <w:hyperlink r:id="rId13" w:history="1">
        <w:r w:rsidRPr="00F97FC6">
          <w:rPr>
            <w:rStyle w:val="Hyperlink"/>
            <w:b/>
            <w:bCs/>
          </w:rPr>
          <w:t>https://static1.squarespace.com/static/5c6c805f94d71ae783e929e0/t/5d38a7b4185634000135c39b/1563994045217/PepTalkHer+How+to+start+an+ERG+Guide.pdf</w:t>
        </w:r>
      </w:hyperlink>
    </w:p>
    <w:p w14:paraId="02760357" w14:textId="77777777" w:rsidR="00F97FC6" w:rsidRPr="00F97FC6" w:rsidRDefault="00F97FC6" w:rsidP="00F97FC6">
      <w:pPr>
        <w:ind w:left="720"/>
        <w:rPr>
          <w:b/>
          <w:bCs/>
        </w:rPr>
      </w:pPr>
    </w:p>
    <w:p w14:paraId="046ADFA0" w14:textId="77777777" w:rsidR="00F97FC6" w:rsidRPr="00F97FC6" w:rsidRDefault="00F97FC6" w:rsidP="00F97FC6">
      <w:pPr>
        <w:ind w:left="720"/>
        <w:rPr>
          <w:b/>
          <w:bCs/>
        </w:rPr>
      </w:pPr>
      <w:r w:rsidRPr="00F97FC6">
        <w:rPr>
          <w:b/>
          <w:bCs/>
        </w:rPr>
        <w:t>Gallup:  Three Requirements of a Diverse and Inclusive Culture—and Why They Matter for Your Organization</w:t>
      </w:r>
    </w:p>
    <w:p w14:paraId="1311A764" w14:textId="77777777" w:rsidR="00F97FC6" w:rsidRDefault="00F97FC6" w:rsidP="00F97FC6">
      <w:pPr>
        <w:ind w:left="720"/>
        <w:rPr>
          <w:b/>
          <w:bCs/>
          <w:sz w:val="28"/>
          <w:szCs w:val="28"/>
        </w:rPr>
      </w:pPr>
      <w:hyperlink r:id="rId14" w:history="1">
        <w:r w:rsidRPr="00F97FC6">
          <w:rPr>
            <w:rStyle w:val="Hyperlink"/>
            <w:b/>
            <w:bCs/>
          </w:rPr>
          <w:t>https://www.gallup.com/workplace/242108/diversity-inclusion-perspective-paper.aspx</w:t>
        </w:r>
      </w:hyperlink>
    </w:p>
    <w:p w14:paraId="274F5C85" w14:textId="77777777" w:rsidR="00F97FC6" w:rsidRPr="00F97FC6" w:rsidRDefault="00F97FC6" w:rsidP="00F97FC6">
      <w:pPr>
        <w:rPr>
          <w:b/>
          <w:bCs/>
        </w:rPr>
      </w:pPr>
    </w:p>
    <w:p w14:paraId="2A9D238F" w14:textId="77777777" w:rsidR="00F97FC6" w:rsidRPr="00F97FC6" w:rsidRDefault="00F97FC6" w:rsidP="00F97FC6">
      <w:pPr>
        <w:ind w:left="720"/>
        <w:rPr>
          <w:b/>
          <w:bCs/>
        </w:rPr>
      </w:pPr>
      <w:r w:rsidRPr="00F97FC6">
        <w:rPr>
          <w:b/>
          <w:bCs/>
        </w:rPr>
        <w:t>Best Companies AZ:  How to Start an Employee Resource Group</w:t>
      </w:r>
    </w:p>
    <w:p w14:paraId="696A00D9" w14:textId="77777777" w:rsidR="00F97FC6" w:rsidRPr="00F97FC6" w:rsidRDefault="00F97FC6" w:rsidP="00F97FC6">
      <w:pPr>
        <w:ind w:left="720"/>
        <w:rPr>
          <w:b/>
          <w:bCs/>
        </w:rPr>
      </w:pPr>
      <w:hyperlink r:id="rId15" w:history="1">
        <w:r w:rsidRPr="00F97FC6">
          <w:rPr>
            <w:rStyle w:val="Hyperlink"/>
            <w:b/>
            <w:bCs/>
          </w:rPr>
          <w:t>https://bestcompaniesaz.com/how-to-start-an-employee-resource-group/</w:t>
        </w:r>
      </w:hyperlink>
    </w:p>
    <w:p w14:paraId="61AFD874" w14:textId="77777777" w:rsidR="00F97FC6" w:rsidRPr="00F97FC6" w:rsidRDefault="00F97FC6" w:rsidP="00F97FC6">
      <w:pPr>
        <w:ind w:left="720"/>
      </w:pPr>
    </w:p>
    <w:p w14:paraId="4EBFD116" w14:textId="0259F34A" w:rsidR="00F97FC6" w:rsidRPr="00F97FC6" w:rsidRDefault="00F97FC6" w:rsidP="00A5364B">
      <w:pPr>
        <w:ind w:left="720"/>
        <w:rPr>
          <w:b/>
          <w:bCs/>
        </w:rPr>
      </w:pPr>
      <w:r w:rsidRPr="00F97FC6">
        <w:rPr>
          <w:b/>
          <w:bCs/>
        </w:rPr>
        <w:t>HBR:  Jill Perry-Smith, You’ve Built a Racially Diverse Team.  But Have You Built an Inclusive Culture</w:t>
      </w:r>
    </w:p>
    <w:p w14:paraId="53CED671" w14:textId="3748C2F8" w:rsidR="00A5364B" w:rsidRPr="00F97FC6" w:rsidRDefault="00F97FC6" w:rsidP="00A5364B">
      <w:pPr>
        <w:ind w:left="720"/>
        <w:rPr>
          <w:b/>
          <w:bCs/>
        </w:rPr>
      </w:pPr>
      <w:hyperlink r:id="rId16" w:history="1">
        <w:r w:rsidRPr="00F97FC6">
          <w:rPr>
            <w:rStyle w:val="Hyperlink"/>
            <w:b/>
            <w:bCs/>
          </w:rPr>
          <w:t>https://hbr.org/2021/08/youve-built-a-racially-diverse-team-but-have-you-built-an-inclusive-culture</w:t>
        </w:r>
      </w:hyperlink>
    </w:p>
    <w:p w14:paraId="5060606D" w14:textId="77777777" w:rsidR="00F97FC6" w:rsidRDefault="00F97FC6" w:rsidP="00A5364B">
      <w:pPr>
        <w:ind w:left="720"/>
      </w:pPr>
    </w:p>
    <w:sectPr w:rsidR="00F97FC6" w:rsidSect="00DB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FA"/>
    <w:rsid w:val="00167136"/>
    <w:rsid w:val="00184555"/>
    <w:rsid w:val="002440FA"/>
    <w:rsid w:val="006736F5"/>
    <w:rsid w:val="00907998"/>
    <w:rsid w:val="00A5364B"/>
    <w:rsid w:val="00C4194C"/>
    <w:rsid w:val="00D47AAB"/>
    <w:rsid w:val="00DB0687"/>
    <w:rsid w:val="00F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23717"/>
  <w14:defaultImageDpi w14:val="32767"/>
  <w15:chartTrackingRefBased/>
  <w15:docId w15:val="{29408566-B05B-7340-A0C8-4D2B559C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0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4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ketawilborn.com/services/services/equityengagement.php" TargetMode="External"/><Relationship Id="rId13" Type="http://schemas.openxmlformats.org/officeDocument/2006/relationships/hyperlink" Target="https://static1.squarespace.com/static/5c6c805f94d71ae783e929e0/t/5d38a7b4185634000135c39b/1563994045217/PepTalkHer+How+to+start+an+ERG+Guide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mc/articles/PMC5476368/" TargetMode="External"/><Relationship Id="rId12" Type="http://schemas.openxmlformats.org/officeDocument/2006/relationships/hyperlink" Target="https://www.americanprogress.org/article/reform-agenda-u-s-department-transportation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hbr.org/2021/08/youve-built-a-racially-diverse-team-but-have-you-built-an-inclusive-culture" TargetMode="External"/><Relationship Id="rId1" Type="http://schemas.openxmlformats.org/officeDocument/2006/relationships/styles" Target="styles.xml"/><Relationship Id="rId6" Type="http://schemas.openxmlformats.org/officeDocument/2006/relationships/hyperlink" Target="http://solano.edu/professional_development/presentations/equity_lens_2019_mar.pdf" TargetMode="External"/><Relationship Id="rId11" Type="http://schemas.openxmlformats.org/officeDocument/2006/relationships/hyperlink" Target="https://hbr.org/2001/04/race-matters" TargetMode="External"/><Relationship Id="rId5" Type="http://schemas.openxmlformats.org/officeDocument/2006/relationships/hyperlink" Target="https://www.transportation.gov/policy/transportation-policy" TargetMode="External"/><Relationship Id="rId15" Type="http://schemas.openxmlformats.org/officeDocument/2006/relationships/hyperlink" Target="https://bestcompaniesaz.com/how-to-start-an-employee-resource-group/" TargetMode="External"/><Relationship Id="rId10" Type="http://schemas.openxmlformats.org/officeDocument/2006/relationships/hyperlink" Target="https://kinder.rice.edu/urbanedge/2020/08/24/transportation-racism-has-shaped-public-transit-america-inequalities" TargetMode="External"/><Relationship Id="rId4" Type="http://schemas.openxmlformats.org/officeDocument/2006/relationships/hyperlink" Target="https://www.transit.dot.gov/regulations-and-guidance/regulations-and-guidance" TargetMode="External"/><Relationship Id="rId9" Type="http://schemas.openxmlformats.org/officeDocument/2006/relationships/hyperlink" Target="https://www.aspeninstitute.org/wp-content/uploads/files/content/upload/RCC-10_Essential_Questions_Policy_Development.pdf" TargetMode="External"/><Relationship Id="rId14" Type="http://schemas.openxmlformats.org/officeDocument/2006/relationships/hyperlink" Target="https://www.gallup.com/workplace/242108/diversity-inclusion-perspective-pap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Faucette</dc:creator>
  <cp:keywords/>
  <dc:description/>
  <cp:lastModifiedBy>Sid Faucette</cp:lastModifiedBy>
  <cp:revision>4</cp:revision>
  <dcterms:created xsi:type="dcterms:W3CDTF">2021-11-17T18:25:00Z</dcterms:created>
  <dcterms:modified xsi:type="dcterms:W3CDTF">2021-11-18T01:46:00Z</dcterms:modified>
</cp:coreProperties>
</file>